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13" w:rsidRPr="00A779AB" w:rsidRDefault="00DE4A13" w:rsidP="00DE4A13">
      <w:pPr>
        <w:pStyle w:val="Header"/>
        <w:rPr>
          <w:rFonts w:ascii="Times New Roman" w:eastAsia="Calibri" w:hAnsi="Times New Roman" w:cs="Times New Roman"/>
        </w:rPr>
      </w:pPr>
      <w:r w:rsidRPr="00AB1EC9">
        <w:rPr>
          <w:rFonts w:ascii="Times New Roman" w:eastAsia="Calibri" w:hAnsi="Times New Roman" w:cs="Times New Roman"/>
          <w:sz w:val="20"/>
        </w:rPr>
        <w:t>Indian Journal of Basic and Applied Medical Research; June 20</w:t>
      </w:r>
      <w:r>
        <w:rPr>
          <w:rFonts w:ascii="Times New Roman" w:hAnsi="Times New Roman"/>
          <w:sz w:val="20"/>
        </w:rPr>
        <w:t>14: Vol.-3, Issue- 3, P. 280-284</w:t>
      </w:r>
    </w:p>
    <w:p w:rsidR="00DE4A13" w:rsidRDefault="00DE4A13" w:rsidP="00DE4A13">
      <w:pPr>
        <w:pStyle w:val="Header"/>
      </w:pPr>
    </w:p>
    <w:p w:rsidR="00DE4A13" w:rsidRPr="00DC5745" w:rsidRDefault="00DE4A13" w:rsidP="00DE4A13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C5745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</w:p>
    <w:p w:rsidR="00DE4A13" w:rsidRPr="00C8691E" w:rsidRDefault="00DE4A13" w:rsidP="00DE4A13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C8691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Congenital diaphragmatic anomalies: Case review </w:t>
      </w:r>
    </w:p>
    <w:p w:rsidR="00DE4A13" w:rsidRPr="00C8691E" w:rsidRDefault="00DE4A13" w:rsidP="00DE4A13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C8691E">
        <w:rPr>
          <w:rFonts w:asciiTheme="majorHAnsi" w:hAnsiTheme="majorHAnsi" w:cs="Times New Roman"/>
          <w:b/>
          <w:vertAlign w:val="superscript"/>
        </w:rPr>
        <w:t>1</w:t>
      </w:r>
      <w:r w:rsidRPr="00C8691E">
        <w:rPr>
          <w:rFonts w:asciiTheme="majorHAnsi" w:hAnsiTheme="majorHAnsi" w:cs="Times New Roman"/>
          <w:b/>
        </w:rPr>
        <w:t xml:space="preserve">Dr. </w:t>
      </w:r>
      <w:proofErr w:type="spellStart"/>
      <w:r w:rsidRPr="00C8691E">
        <w:rPr>
          <w:rFonts w:asciiTheme="majorHAnsi" w:hAnsiTheme="majorHAnsi" w:cs="Times New Roman"/>
          <w:b/>
        </w:rPr>
        <w:t>Shivali</w:t>
      </w:r>
      <w:proofErr w:type="spellEnd"/>
      <w:r w:rsidRPr="00C8691E">
        <w:rPr>
          <w:rFonts w:asciiTheme="majorHAnsi" w:hAnsiTheme="majorHAnsi" w:cs="Times New Roman"/>
          <w:b/>
        </w:rPr>
        <w:t xml:space="preserve"> </w:t>
      </w:r>
      <w:proofErr w:type="spellStart"/>
      <w:r w:rsidRPr="00C8691E">
        <w:rPr>
          <w:rFonts w:asciiTheme="majorHAnsi" w:hAnsiTheme="majorHAnsi" w:cs="Times New Roman"/>
          <w:b/>
        </w:rPr>
        <w:t>Srivastava</w:t>
      </w:r>
      <w:proofErr w:type="spellEnd"/>
      <w:r w:rsidRPr="00C8691E">
        <w:rPr>
          <w:rFonts w:asciiTheme="majorHAnsi" w:hAnsiTheme="majorHAnsi" w:cs="Times New Roman"/>
          <w:b/>
        </w:rPr>
        <w:t xml:space="preserve">, </w:t>
      </w:r>
      <w:r w:rsidRPr="00C8691E">
        <w:rPr>
          <w:rFonts w:asciiTheme="majorHAnsi" w:hAnsiTheme="majorHAnsi" w:cs="Times New Roman"/>
          <w:b/>
          <w:vertAlign w:val="superscript"/>
        </w:rPr>
        <w:t>2</w:t>
      </w:r>
      <w:r w:rsidRPr="00C8691E">
        <w:rPr>
          <w:rFonts w:asciiTheme="majorHAnsi" w:hAnsiTheme="majorHAnsi" w:cs="Times New Roman"/>
          <w:b/>
        </w:rPr>
        <w:t xml:space="preserve">Dr. S. S. </w:t>
      </w:r>
      <w:proofErr w:type="spellStart"/>
      <w:r w:rsidRPr="00C8691E">
        <w:rPr>
          <w:rFonts w:asciiTheme="majorHAnsi" w:hAnsiTheme="majorHAnsi" w:cs="Times New Roman"/>
          <w:b/>
        </w:rPr>
        <w:t>Rajasekar</w:t>
      </w:r>
      <w:proofErr w:type="spellEnd"/>
      <w:r w:rsidRPr="00C8691E">
        <w:rPr>
          <w:rFonts w:asciiTheme="majorHAnsi" w:hAnsiTheme="majorHAnsi" w:cs="Times New Roman"/>
          <w:b/>
        </w:rPr>
        <w:t xml:space="preserve">, </w:t>
      </w:r>
      <w:r w:rsidRPr="00C8691E">
        <w:rPr>
          <w:rFonts w:asciiTheme="majorHAnsi" w:hAnsiTheme="majorHAnsi" w:cs="Times New Roman"/>
          <w:b/>
          <w:vertAlign w:val="superscript"/>
        </w:rPr>
        <w:t>3</w:t>
      </w:r>
      <w:r w:rsidRPr="00C8691E">
        <w:rPr>
          <w:rFonts w:asciiTheme="majorHAnsi" w:hAnsiTheme="majorHAnsi" w:cs="Times New Roman"/>
          <w:b/>
        </w:rPr>
        <w:t xml:space="preserve">Dr. </w:t>
      </w:r>
      <w:proofErr w:type="spellStart"/>
      <w:r w:rsidRPr="00C8691E">
        <w:rPr>
          <w:rFonts w:asciiTheme="majorHAnsi" w:hAnsiTheme="majorHAnsi" w:cs="Times New Roman"/>
          <w:b/>
        </w:rPr>
        <w:t>Deepa</w:t>
      </w:r>
      <w:proofErr w:type="spellEnd"/>
      <w:r w:rsidRPr="00C8691E">
        <w:rPr>
          <w:rFonts w:asciiTheme="majorHAnsi" w:hAnsiTheme="majorHAnsi" w:cs="Times New Roman"/>
          <w:b/>
        </w:rPr>
        <w:t xml:space="preserve"> </w:t>
      </w:r>
      <w:proofErr w:type="spellStart"/>
      <w:r w:rsidRPr="00C8691E">
        <w:rPr>
          <w:rFonts w:asciiTheme="majorHAnsi" w:hAnsiTheme="majorHAnsi" w:cs="Times New Roman"/>
          <w:b/>
        </w:rPr>
        <w:t>Somanath</w:t>
      </w:r>
      <w:proofErr w:type="spellEnd"/>
    </w:p>
    <w:p w:rsidR="00DE4A13" w:rsidRDefault="00DE4A13" w:rsidP="00DE4A13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vertAlign w:val="superscript"/>
        </w:rPr>
      </w:pPr>
    </w:p>
    <w:p w:rsidR="00DE4A13" w:rsidRPr="006C56AD" w:rsidRDefault="00DE4A13" w:rsidP="00DE4A1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C56AD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6C56AD">
        <w:rPr>
          <w:rFonts w:asciiTheme="majorHAnsi" w:hAnsiTheme="majorHAnsi" w:cs="Times New Roman"/>
          <w:sz w:val="18"/>
          <w:szCs w:val="18"/>
        </w:rPr>
        <w:t>Post graduate, Department of Anatomy, SMVMCH, Pondicherry- 605107</w:t>
      </w:r>
    </w:p>
    <w:p w:rsidR="00DE4A13" w:rsidRPr="006C56AD" w:rsidRDefault="00DE4A13" w:rsidP="00DE4A1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C56AD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6C56AD">
        <w:rPr>
          <w:rFonts w:asciiTheme="majorHAnsi" w:hAnsiTheme="majorHAnsi" w:cs="Times New Roman"/>
          <w:sz w:val="18"/>
          <w:szCs w:val="18"/>
        </w:rPr>
        <w:t>Professor and Head of Department, Department of Anatomy, SMVMCH, Pondicherry- 605107</w:t>
      </w:r>
    </w:p>
    <w:p w:rsidR="00DE4A13" w:rsidRPr="006C56AD" w:rsidRDefault="00DE4A13" w:rsidP="00DE4A1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C56AD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6C56AD">
        <w:rPr>
          <w:rFonts w:asciiTheme="majorHAnsi" w:hAnsiTheme="majorHAnsi" w:cs="Times New Roman"/>
          <w:sz w:val="18"/>
          <w:szCs w:val="18"/>
        </w:rPr>
        <w:t>Assistant Professor, Department of Anatomy, SMVMCH, Pondicherry- 605107</w:t>
      </w:r>
    </w:p>
    <w:p w:rsidR="00DE4A13" w:rsidRPr="00DC5745" w:rsidRDefault="00DE4A13" w:rsidP="00DE4A13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DC5745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Corresponding author: Dr. </w:t>
      </w:r>
      <w:proofErr w:type="spellStart"/>
      <w:r w:rsidRPr="00DC5745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Shivali</w:t>
      </w:r>
      <w:proofErr w:type="spellEnd"/>
      <w:r w:rsidRPr="00DC5745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C5745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Srivastava</w:t>
      </w:r>
      <w:proofErr w:type="spellEnd"/>
    </w:p>
    <w:p w:rsidR="00DE4A13" w:rsidRPr="006C56AD" w:rsidRDefault="00DE4A13" w:rsidP="00DE4A13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6C56AD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Date of submission: 12 March; Date of publication: 20 June 2014 </w:t>
      </w:r>
    </w:p>
    <w:p w:rsidR="00DE4A13" w:rsidRPr="00C8691E" w:rsidRDefault="00DE4A13" w:rsidP="00DE4A13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8691E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245C1B">
        <w:rPr>
          <w:rFonts w:ascii="Times New Roman" w:hAnsi="Times New Roman" w:cs="Times New Roman"/>
          <w:b/>
        </w:rPr>
        <w:t>Abstract:</w:t>
      </w:r>
    </w:p>
    <w:p w:rsidR="00DE4A13" w:rsidRDefault="00DE4A13" w:rsidP="00DE4A1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691E">
        <w:rPr>
          <w:rFonts w:ascii="Times New Roman" w:hAnsi="Times New Roman" w:cs="Times New Roman"/>
          <w:sz w:val="18"/>
          <w:szCs w:val="18"/>
        </w:rPr>
        <w:t xml:space="preserve">This series of case reports presents </w:t>
      </w:r>
      <w:proofErr w:type="gramStart"/>
      <w:r w:rsidRPr="00C8691E">
        <w:rPr>
          <w:rFonts w:ascii="Times New Roman" w:hAnsi="Times New Roman" w:cs="Times New Roman"/>
          <w:sz w:val="18"/>
          <w:szCs w:val="18"/>
        </w:rPr>
        <w:t xml:space="preserve">a review </w:t>
      </w:r>
      <w:proofErr w:type="spellStart"/>
      <w:r w:rsidRPr="00C8691E">
        <w:rPr>
          <w:rFonts w:ascii="Times New Roman" w:hAnsi="Times New Roman" w:cs="Times New Roman"/>
          <w:sz w:val="18"/>
          <w:szCs w:val="18"/>
        </w:rPr>
        <w:t>ofthree</w:t>
      </w:r>
      <w:proofErr w:type="spellEnd"/>
      <w:r w:rsidRPr="00C8691E">
        <w:rPr>
          <w:rFonts w:ascii="Times New Roman" w:hAnsi="Times New Roman" w:cs="Times New Roman"/>
          <w:sz w:val="18"/>
          <w:szCs w:val="18"/>
        </w:rPr>
        <w:t xml:space="preserve"> cases</w:t>
      </w:r>
      <w:proofErr w:type="gramEnd"/>
      <w:r w:rsidRPr="00C8691E">
        <w:rPr>
          <w:rFonts w:ascii="Times New Roman" w:hAnsi="Times New Roman" w:cs="Times New Roman"/>
          <w:sz w:val="18"/>
          <w:szCs w:val="18"/>
        </w:rPr>
        <w:t xml:space="preserve"> of congenital diaphragmatic anomalies. Two cases are that of congenital diaphragmatic hernia, one, </w:t>
      </w:r>
      <w:proofErr w:type="gramStart"/>
      <w:r w:rsidRPr="00C8691E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C8691E">
        <w:rPr>
          <w:rFonts w:ascii="Times New Roman" w:hAnsi="Times New Roman" w:cs="Times New Roman"/>
          <w:sz w:val="18"/>
          <w:szCs w:val="18"/>
        </w:rPr>
        <w:t xml:space="preserve"> patient brought to the hospital at 11 months of </w:t>
      </w:r>
      <w:proofErr w:type="spellStart"/>
      <w:r w:rsidRPr="00C8691E">
        <w:rPr>
          <w:rFonts w:ascii="Times New Roman" w:hAnsi="Times New Roman" w:cs="Times New Roman"/>
          <w:sz w:val="18"/>
          <w:szCs w:val="18"/>
        </w:rPr>
        <w:t>agewith</w:t>
      </w:r>
      <w:proofErr w:type="spellEnd"/>
      <w:r w:rsidRPr="00C8691E">
        <w:rPr>
          <w:rFonts w:ascii="Times New Roman" w:hAnsi="Times New Roman" w:cs="Times New Roman"/>
          <w:sz w:val="18"/>
          <w:szCs w:val="18"/>
        </w:rPr>
        <w:t xml:space="preserve"> complaints of cough and grunting for one month. Another case aged 44 years presented with complaints of severe abdominal pain and vomiting for 1 day. The third case was a patient diagnosed with diaphragmatic event ration at the age of 26 years who presented with complaints of breathlessness on exertion and a dragging type of pain on the left side of the chest for a period of 1 month. All three cases were admitted and treated in Sri </w:t>
      </w:r>
      <w:proofErr w:type="spellStart"/>
      <w:r w:rsidRPr="00C8691E">
        <w:rPr>
          <w:rFonts w:ascii="Times New Roman" w:hAnsi="Times New Roman" w:cs="Times New Roman"/>
          <w:sz w:val="18"/>
          <w:szCs w:val="18"/>
        </w:rPr>
        <w:t>Manakula</w:t>
      </w:r>
      <w:proofErr w:type="spellEnd"/>
      <w:r w:rsidRPr="00C8691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91E">
        <w:rPr>
          <w:rFonts w:ascii="Times New Roman" w:hAnsi="Times New Roman" w:cs="Times New Roman"/>
          <w:sz w:val="18"/>
          <w:szCs w:val="18"/>
        </w:rPr>
        <w:t>Vinayagar</w:t>
      </w:r>
      <w:proofErr w:type="spellEnd"/>
      <w:r w:rsidRPr="00C8691E">
        <w:rPr>
          <w:rFonts w:ascii="Times New Roman" w:hAnsi="Times New Roman" w:cs="Times New Roman"/>
          <w:sz w:val="18"/>
          <w:szCs w:val="18"/>
        </w:rPr>
        <w:t xml:space="preserve"> Medical College and Hospital, </w:t>
      </w:r>
      <w:proofErr w:type="spellStart"/>
      <w:r w:rsidRPr="00C8691E">
        <w:rPr>
          <w:rFonts w:ascii="Times New Roman" w:hAnsi="Times New Roman" w:cs="Times New Roman"/>
          <w:sz w:val="18"/>
          <w:szCs w:val="18"/>
        </w:rPr>
        <w:t>Madagadipet</w:t>
      </w:r>
      <w:proofErr w:type="spellEnd"/>
      <w:r w:rsidRPr="00C8691E">
        <w:rPr>
          <w:rFonts w:ascii="Times New Roman" w:hAnsi="Times New Roman" w:cs="Times New Roman"/>
          <w:sz w:val="18"/>
          <w:szCs w:val="18"/>
        </w:rPr>
        <w:t>, Pondicherry.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91E">
        <w:rPr>
          <w:rFonts w:ascii="Times New Roman" w:hAnsi="Times New Roman" w:cs="Times New Roman"/>
          <w:sz w:val="18"/>
          <w:szCs w:val="18"/>
        </w:rPr>
        <w:t>An effort will be made to compare and give an explanation for the presentation and timing of the three cases in the report.</w:t>
      </w:r>
    </w:p>
    <w:p w:rsidR="00DE4A13" w:rsidRDefault="00DE4A13" w:rsidP="00DE4A1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691E">
        <w:rPr>
          <w:rFonts w:ascii="Times New Roman" w:hAnsi="Times New Roman" w:cs="Times New Roman"/>
          <w:b/>
          <w:sz w:val="18"/>
          <w:szCs w:val="18"/>
        </w:rPr>
        <w:t>Keywords: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91E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ongenital diaphragmatic hernia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4A13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5D7"/>
    <w:rsid w:val="000146F8"/>
    <w:rsid w:val="00014823"/>
    <w:rsid w:val="0001495C"/>
    <w:rsid w:val="0001523D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C72"/>
    <w:rsid w:val="0008675C"/>
    <w:rsid w:val="00087874"/>
    <w:rsid w:val="00087B45"/>
    <w:rsid w:val="00087DB5"/>
    <w:rsid w:val="000902FE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F47"/>
    <w:rsid w:val="000951D9"/>
    <w:rsid w:val="000959AA"/>
    <w:rsid w:val="000959AD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7416"/>
    <w:rsid w:val="00137B6F"/>
    <w:rsid w:val="00140129"/>
    <w:rsid w:val="0014043C"/>
    <w:rsid w:val="00140701"/>
    <w:rsid w:val="00140C64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609F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6F4"/>
    <w:rsid w:val="00191B9E"/>
    <w:rsid w:val="00191C56"/>
    <w:rsid w:val="00191F61"/>
    <w:rsid w:val="00192346"/>
    <w:rsid w:val="00192E62"/>
    <w:rsid w:val="00192F04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B31"/>
    <w:rsid w:val="00270294"/>
    <w:rsid w:val="00271B91"/>
    <w:rsid w:val="00271E06"/>
    <w:rsid w:val="00271E99"/>
    <w:rsid w:val="00272374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030"/>
    <w:rsid w:val="00320C24"/>
    <w:rsid w:val="00320CBB"/>
    <w:rsid w:val="00320DAA"/>
    <w:rsid w:val="003210F2"/>
    <w:rsid w:val="00321C98"/>
    <w:rsid w:val="00321DF9"/>
    <w:rsid w:val="00321F33"/>
    <w:rsid w:val="00322C26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7BF"/>
    <w:rsid w:val="00351D7A"/>
    <w:rsid w:val="00353B01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AA0"/>
    <w:rsid w:val="00376DA4"/>
    <w:rsid w:val="00376FA4"/>
    <w:rsid w:val="00377AC9"/>
    <w:rsid w:val="00377ADA"/>
    <w:rsid w:val="00377B03"/>
    <w:rsid w:val="00377E2F"/>
    <w:rsid w:val="0038029B"/>
    <w:rsid w:val="003807B1"/>
    <w:rsid w:val="00380DE1"/>
    <w:rsid w:val="0038127F"/>
    <w:rsid w:val="00381A5F"/>
    <w:rsid w:val="00381A96"/>
    <w:rsid w:val="00382BE3"/>
    <w:rsid w:val="0038307B"/>
    <w:rsid w:val="0038350F"/>
    <w:rsid w:val="003836B8"/>
    <w:rsid w:val="0038411F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90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127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35B9"/>
    <w:rsid w:val="004C37B8"/>
    <w:rsid w:val="004C3FB8"/>
    <w:rsid w:val="004C44BE"/>
    <w:rsid w:val="004C496C"/>
    <w:rsid w:val="004C5278"/>
    <w:rsid w:val="004C5281"/>
    <w:rsid w:val="004C593C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785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861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711"/>
    <w:rsid w:val="006F2ABE"/>
    <w:rsid w:val="006F2D3C"/>
    <w:rsid w:val="006F3548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1DA5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F1F"/>
    <w:rsid w:val="007B0291"/>
    <w:rsid w:val="007B0B95"/>
    <w:rsid w:val="007B117D"/>
    <w:rsid w:val="007B12DE"/>
    <w:rsid w:val="007B13B4"/>
    <w:rsid w:val="007B15BF"/>
    <w:rsid w:val="007B18B3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1EC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CF0"/>
    <w:rsid w:val="00805F4D"/>
    <w:rsid w:val="008062AB"/>
    <w:rsid w:val="00806DBB"/>
    <w:rsid w:val="00807154"/>
    <w:rsid w:val="00807EA7"/>
    <w:rsid w:val="008105CC"/>
    <w:rsid w:val="00810785"/>
    <w:rsid w:val="00810D29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D17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7BB"/>
    <w:rsid w:val="00960BFA"/>
    <w:rsid w:val="009612A9"/>
    <w:rsid w:val="0096157D"/>
    <w:rsid w:val="00961941"/>
    <w:rsid w:val="00961D02"/>
    <w:rsid w:val="00961ED7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2A8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D4F"/>
    <w:rsid w:val="009F08C7"/>
    <w:rsid w:val="009F0BB6"/>
    <w:rsid w:val="009F0D2C"/>
    <w:rsid w:val="009F12D1"/>
    <w:rsid w:val="009F1546"/>
    <w:rsid w:val="009F1648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05B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E2"/>
    <w:rsid w:val="00AD1721"/>
    <w:rsid w:val="00AD1A76"/>
    <w:rsid w:val="00AD1AAD"/>
    <w:rsid w:val="00AD1D1A"/>
    <w:rsid w:val="00AD2239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996"/>
    <w:rsid w:val="00AF2244"/>
    <w:rsid w:val="00AF2334"/>
    <w:rsid w:val="00AF2404"/>
    <w:rsid w:val="00AF285B"/>
    <w:rsid w:val="00AF2A24"/>
    <w:rsid w:val="00AF2C2A"/>
    <w:rsid w:val="00AF2CCD"/>
    <w:rsid w:val="00AF2CFF"/>
    <w:rsid w:val="00AF324D"/>
    <w:rsid w:val="00AF35D1"/>
    <w:rsid w:val="00AF43F0"/>
    <w:rsid w:val="00AF49B5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301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03B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1205"/>
    <w:rsid w:val="00B518D0"/>
    <w:rsid w:val="00B51B91"/>
    <w:rsid w:val="00B529D5"/>
    <w:rsid w:val="00B530E0"/>
    <w:rsid w:val="00B53369"/>
    <w:rsid w:val="00B53376"/>
    <w:rsid w:val="00B533F2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9C0"/>
    <w:rsid w:val="00BB62EB"/>
    <w:rsid w:val="00BB7047"/>
    <w:rsid w:val="00BB7788"/>
    <w:rsid w:val="00BB7789"/>
    <w:rsid w:val="00BC0296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F46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4ED1"/>
    <w:rsid w:val="00BE521D"/>
    <w:rsid w:val="00BE524F"/>
    <w:rsid w:val="00BE547C"/>
    <w:rsid w:val="00BE5728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63F9"/>
    <w:rsid w:val="00C664E0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A2D"/>
    <w:rsid w:val="00CB1A3C"/>
    <w:rsid w:val="00CB1C14"/>
    <w:rsid w:val="00CB1D76"/>
    <w:rsid w:val="00CB1E0A"/>
    <w:rsid w:val="00CB2025"/>
    <w:rsid w:val="00CB238A"/>
    <w:rsid w:val="00CB25E9"/>
    <w:rsid w:val="00CB34F9"/>
    <w:rsid w:val="00CB35BF"/>
    <w:rsid w:val="00CB3E03"/>
    <w:rsid w:val="00CB47C9"/>
    <w:rsid w:val="00CB4BE8"/>
    <w:rsid w:val="00CB4D53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A5C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AB2"/>
    <w:rsid w:val="00D6212F"/>
    <w:rsid w:val="00D626C7"/>
    <w:rsid w:val="00D62821"/>
    <w:rsid w:val="00D62C96"/>
    <w:rsid w:val="00D63227"/>
    <w:rsid w:val="00D636A9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469"/>
    <w:rsid w:val="00DE2715"/>
    <w:rsid w:val="00DE2DF1"/>
    <w:rsid w:val="00DE3132"/>
    <w:rsid w:val="00DE3509"/>
    <w:rsid w:val="00DE4731"/>
    <w:rsid w:val="00DE47AC"/>
    <w:rsid w:val="00DE4A13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803"/>
    <w:rsid w:val="00DF3E83"/>
    <w:rsid w:val="00DF3EBA"/>
    <w:rsid w:val="00DF4D4F"/>
    <w:rsid w:val="00DF4FAF"/>
    <w:rsid w:val="00DF5B3E"/>
    <w:rsid w:val="00DF5E09"/>
    <w:rsid w:val="00DF5F8E"/>
    <w:rsid w:val="00DF6412"/>
    <w:rsid w:val="00DF69EF"/>
    <w:rsid w:val="00DF6AED"/>
    <w:rsid w:val="00DF73DE"/>
    <w:rsid w:val="00DF7814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01B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3C5"/>
    <w:rsid w:val="00EE1E78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72D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0BCB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10D6"/>
    <w:rsid w:val="00FC124C"/>
    <w:rsid w:val="00FC151F"/>
    <w:rsid w:val="00FC1E75"/>
    <w:rsid w:val="00FC32BA"/>
    <w:rsid w:val="00FC35CD"/>
    <w:rsid w:val="00FC40B2"/>
    <w:rsid w:val="00FC4E8D"/>
    <w:rsid w:val="00FC5418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6731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310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D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4A13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2014-06-20T09:29:00Z</dcterms:created>
  <dcterms:modified xsi:type="dcterms:W3CDTF">2014-06-20T09:30:00Z</dcterms:modified>
</cp:coreProperties>
</file>